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CF" w:rsidRPr="008E4B9D" w:rsidRDefault="008E4B9D" w:rsidP="008E4B9D">
      <w:pPr>
        <w:jc w:val="center"/>
        <w:rPr>
          <w:rFonts w:ascii="Arial" w:hAnsi="Arial" w:cs="Arial"/>
          <w:b/>
        </w:rPr>
      </w:pPr>
      <w:r w:rsidRPr="008E4B9D">
        <w:rPr>
          <w:rFonts w:ascii="Arial" w:hAnsi="Arial" w:cs="Arial"/>
          <w:b/>
        </w:rPr>
        <w:t>REGULAMIN KONKURSU</w:t>
      </w:r>
    </w:p>
    <w:p w:rsidR="006F3E16" w:rsidRPr="008E4B9D" w:rsidRDefault="006F3E16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</w:p>
    <w:p w:rsidR="006F3E16" w:rsidRP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  <w:t>POSTANOWIENIA OGÓLNE</w:t>
      </w:r>
    </w:p>
    <w:p w:rsidR="008E4B9D" w:rsidRPr="008E4B9D" w:rsidRDefault="008E4B9D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</w:p>
    <w:p w:rsidR="00C903BA" w:rsidRPr="008E4B9D" w:rsidRDefault="008E4B9D" w:rsidP="008E4B9D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1.</w:t>
      </w: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Organizatorem konkursu jest </w:t>
      </w:r>
      <w:proofErr w:type="spellStart"/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Derva</w:t>
      </w:r>
      <w:proofErr w:type="spellEnd"/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Justyna Tomalczyk z siedzibą w Ełku 19-300, Regiel 44a , NIP 8481758647 (administrator </w:t>
      </w:r>
      <w:proofErr w:type="spellStart"/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fanpage’a</w:t>
      </w:r>
      <w:proofErr w:type="spellEnd"/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Nordwood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Rings</w:t>
      </w:r>
      <w:proofErr w:type="spellEnd"/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) zwana dalej „Organizatorem”.</w:t>
      </w:r>
    </w:p>
    <w:p w:rsidR="00D86FE8" w:rsidRDefault="008E4B9D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2. </w:t>
      </w:r>
      <w:r w:rsidR="00C903BA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Serwis Facebook.com udostępnia wyłącznie infrastrukturę, dzięki której możliwa jest organizacja konkursu. </w:t>
      </w:r>
    </w:p>
    <w:p w:rsidR="00C903BA" w:rsidRPr="008E4B9D" w:rsidRDefault="00C903BA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proofErr w:type="spellStart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Facebook</w:t>
      </w:r>
      <w:proofErr w:type="spellEnd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r w:rsidR="00D86FE8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nie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sponsoruje i </w:t>
      </w:r>
      <w:r w:rsidR="00D86FE8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nie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uczestniczy w organizacji konkursu, a tym samym </w:t>
      </w:r>
      <w:r w:rsidR="00D86FE8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nie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ponosi odpowiedzialności za jakiekolwiek działania Organizatora i konsekwencje wynikające z przeprowadzenia konkursu na łamach serwisu.</w:t>
      </w:r>
    </w:p>
    <w:p w:rsidR="00C903BA" w:rsidRPr="008E4B9D" w:rsidRDefault="008E4B9D" w:rsidP="00275BCF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3. </w:t>
      </w:r>
      <w:r w:rsidR="00A23BD4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Konkurs rozpoczyna się 05.02.2016 r. i kończy się 12.02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.201</w:t>
      </w:r>
      <w:r w:rsidR="00A23BD4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6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o godz. 23.59.</w:t>
      </w:r>
    </w:p>
    <w:p w:rsidR="008E4B9D" w:rsidRPr="008E4B9D" w:rsidRDefault="008E4B9D" w:rsidP="00275BCF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</w:p>
    <w:p w:rsid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  <w:t>WARUNKI UCZESTNICTWA</w:t>
      </w:r>
    </w:p>
    <w:p w:rsid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</w:p>
    <w:p w:rsidR="008E4B9D" w:rsidRPr="008E4B9D" w:rsidRDefault="008E4B9D" w:rsidP="008E4B9D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1. </w:t>
      </w: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W Konkursie mogą wziąć udział tylko osoby 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fizyczne </w:t>
      </w: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pełnoletnie, 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zamieszkałe w Polsce („Uczestnik”), </w:t>
      </w: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które w terminie oznaczonym na </w:t>
      </w:r>
      <w:proofErr w:type="spellStart"/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fun</w:t>
      </w:r>
      <w:proofErr w:type="spellEnd"/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page</w:t>
      </w:r>
      <w:proofErr w:type="spellEnd"/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NordwoodRings</w:t>
      </w:r>
      <w:proofErr w:type="spellEnd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(https://www.facebook.com/nordwoodrings)</w:t>
      </w: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napiszą odpowiedź n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a pytanie konkursowe</w:t>
      </w: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oraz 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polubią post konkursowy</w:t>
      </w:r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na </w:t>
      </w:r>
      <w:proofErr w:type="spellStart"/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facebooku</w:t>
      </w:r>
      <w:proofErr w:type="spellEnd"/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, udostępnią go oraz polubią stronę </w:t>
      </w:r>
      <w:proofErr w:type="spellStart"/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Nordwood</w:t>
      </w:r>
      <w:proofErr w:type="spellEnd"/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Rings.</w:t>
      </w:r>
    </w:p>
    <w:p w:rsidR="008E4B9D" w:rsidRDefault="008E4B9D" w:rsidP="008E4B9D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2. 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Uczestnik powinien posiadać: komputer lub urządzenie mobilne, dostęp do </w:t>
      </w:r>
      <w:proofErr w:type="spellStart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internetu</w:t>
      </w:r>
      <w:proofErr w:type="spellEnd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, profil na </w:t>
      </w:r>
      <w:proofErr w:type="spellStart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Facebooku</w:t>
      </w:r>
      <w:proofErr w:type="spellEnd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wyłącznie z prawdziwymi danymi.</w:t>
      </w:r>
    </w:p>
    <w:p w:rsidR="008E4B9D" w:rsidRPr="008E4B9D" w:rsidRDefault="008E4B9D" w:rsidP="008E4B9D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3. 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Uczestnikami Konkursu nie mogą być pracownicy firmy </w:t>
      </w:r>
      <w:proofErr w:type="spellStart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Derva</w:t>
      </w:r>
      <w:proofErr w:type="spellEnd"/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, osoby współpracujące na podstawie umowy zlecenia z w/w jednostkami, osoby biorące udział w przygotowaniu i przeprowadzeniu Konkursu oraz osoby najbliższe wszystkic</w:t>
      </w:r>
      <w:r w:rsidR="00D86FE8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h wyżej wymienionych osób. </w:t>
      </w:r>
    </w:p>
    <w:p w:rsidR="00D86FE8" w:rsidRDefault="008E4B9D" w:rsidP="00D86FE8">
      <w:pPr>
        <w:spacing w:after="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4. Odpowiedź </w:t>
      </w:r>
      <w:r w:rsidR="00275BCF"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na pytanie konkursowe należy napisać w komentarzu pod postem konkursowym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.</w:t>
      </w:r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 Wyłonienie </w:t>
      </w:r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dwóch Laureatów</w:t>
      </w:r>
      <w:r w:rsidR="00275BCF"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odbędzie 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się </w:t>
      </w:r>
      <w:r w:rsidR="00275BCF"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poprzez wybranie najciekawszej odpowiedzi. Wyniki Konkursu zostaną ogłoszone </w:t>
      </w:r>
      <w:r w:rsidR="00780DA5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na portalu </w:t>
      </w:r>
      <w:hyperlink r:id="rId6" w:history="1">
        <w:r w:rsidR="00780DA5" w:rsidRPr="008E4B9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www.facebook.pl</w:t>
        </w:r>
      </w:hyperlink>
      <w:r w:rsidR="00780DA5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r w:rsidR="00275BCF"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w</w:t>
      </w:r>
      <w:r w:rsidR="00780DA5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ciągu 3 dni roboczych licząc od zakończenia konkursu.</w:t>
      </w:r>
      <w:r w:rsidR="00275BCF"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</w:p>
    <w:p w:rsidR="00275BCF" w:rsidRPr="008E4B9D" w:rsidRDefault="00275BCF" w:rsidP="00D86FE8">
      <w:pPr>
        <w:spacing w:after="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br/>
      </w:r>
      <w:r w:rsid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5. </w:t>
      </w:r>
      <w:r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Zgłaszając się do konkursu Uczestnik wyraża swoją zgodę na p</w:t>
      </w:r>
      <w:r w:rsidR="00D86FE8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ublicznie ogłoszenie wyników.</w:t>
      </w:r>
    </w:p>
    <w:p w:rsidR="00C903BA" w:rsidRPr="008E4B9D" w:rsidRDefault="008E4B9D" w:rsidP="00780DA5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6. </w:t>
      </w:r>
      <w:r w:rsidR="00780DA5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Każdy Uczestnik, który w jakikolwiek sposób spróbuje zakłócić przebieg konkursu, zostanie zdyskwalifikowany ze skutkiem natychmiastowym. Za zakłócanie uznaje się również prowadzenie dyskusji z organizatorem konkursu na profilu na </w:t>
      </w:r>
      <w:proofErr w:type="spellStart"/>
      <w:r w:rsidR="00780DA5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Facebooku</w:t>
      </w:r>
      <w:proofErr w:type="spellEnd"/>
      <w:r w:rsidR="00780DA5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.</w:t>
      </w:r>
    </w:p>
    <w:p w:rsidR="00D86FE8" w:rsidRDefault="008E4B9D" w:rsidP="00D86FE8">
      <w:pPr>
        <w:spacing w:after="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7. </w:t>
      </w:r>
      <w:r w:rsidR="00C903BA" w:rsidRPr="00275BCF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Wzięcie udziału jest automatycznym wyrażeniem zgody na umieszczenie danych osobowych takich jak (imię i nazwisko) przez Organizatora konkursu na stronie  </w:t>
      </w:r>
      <w:hyperlink r:id="rId7" w:history="1">
        <w:r w:rsidR="00C903BA" w:rsidRPr="008E4B9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https://www.facebook.com/nordwoodrings</w:t>
        </w:r>
      </w:hyperlink>
    </w:p>
    <w:p w:rsidR="008E4B9D" w:rsidRDefault="00C903BA" w:rsidP="00D86FE8">
      <w:pPr>
        <w:spacing w:after="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br/>
      </w:r>
      <w:r w:rsid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8. </w:t>
      </w:r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Laureat zobowiązany jest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do podania swoich danych osobowych w terminie 30 dni od daty ogłoszenia zwycięzcy. W przeciwnym przypadku nagroda przechodzi na własność Organizatora. Wysyłka nagrody możliwa jest jedynie na terytorium P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olski (wysyłka jest bezpłatna).</w:t>
      </w:r>
    </w:p>
    <w:p w:rsidR="008E4B9D" w:rsidRDefault="008E4B9D" w:rsidP="00780DA5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</w:p>
    <w:p w:rsid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  <w:t>NAGRODA</w:t>
      </w:r>
    </w:p>
    <w:p w:rsidR="008E4B9D" w:rsidRP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</w:p>
    <w:p w:rsidR="003B670D" w:rsidRPr="008E4B9D" w:rsidRDefault="008E4B9D" w:rsidP="00780DA5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1. </w:t>
      </w:r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Nagrodami</w:t>
      </w:r>
      <w:r w:rsidR="003B670D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w konkursie </w:t>
      </w:r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są (dla każdego laureata po jednej nagrodzie):</w:t>
      </w:r>
      <w:bookmarkStart w:id="0" w:name="_GoBack"/>
      <w:bookmarkEnd w:id="0"/>
    </w:p>
    <w:p w:rsidR="003B670D" w:rsidRPr="008E4B9D" w:rsidRDefault="003B670D" w:rsidP="00780DA5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- obrączka z drewna o wartości </w:t>
      </w:r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od </w:t>
      </w: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100zł</w:t>
      </w:r>
      <w:r w:rsidR="0058495C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do 200zł.</w:t>
      </w:r>
    </w:p>
    <w:p w:rsidR="003B670D" w:rsidRPr="008E4B9D" w:rsidRDefault="0058495C" w:rsidP="00780DA5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>oraz</w:t>
      </w:r>
    </w:p>
    <w:p w:rsidR="003B670D" w:rsidRPr="008E4B9D" w:rsidRDefault="0058495C" w:rsidP="00780DA5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>- rabat w wysokości 50% na dowolną obrączkę z oferty</w:t>
      </w:r>
    </w:p>
    <w:p w:rsidR="001408A4" w:rsidRPr="008E4B9D" w:rsidRDefault="0058495C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2. </w:t>
      </w:r>
      <w:r w:rsidR="00C903BA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Nagroda nie podlega wymianie na ekwiwalent pieniężny.</w:t>
      </w:r>
    </w:p>
    <w:p w:rsidR="008E4B9D" w:rsidRPr="008E4B9D" w:rsidRDefault="008E4B9D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</w:p>
    <w:p w:rsid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  <w:t>REKLAMACJE</w:t>
      </w:r>
    </w:p>
    <w:p w:rsidR="008E4B9D" w:rsidRP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</w:p>
    <w:p w:rsidR="006F3E16" w:rsidRPr="008E4B9D" w:rsidRDefault="008E4B9D" w:rsidP="006F3E16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1. 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Uwagi do konkursu mogą być reklamowane przez Uczestnika w terminie do 7 dni od zaistnienia uchybienia. Użytkownik powinien przesłać reklamację poprzez wiadomość na </w:t>
      </w:r>
      <w:proofErr w:type="spellStart"/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Facebook</w:t>
      </w:r>
      <w:proofErr w:type="spellEnd"/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. Użytkownik jest zobowiązany do podania w reklamacji wyraźnego oznaczenia Uczestnika, pozwalającego na jego identyfikację (imię i nazwisko, login na </w:t>
      </w:r>
      <w:proofErr w:type="spellStart"/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facebook</w:t>
      </w:r>
      <w:proofErr w:type="spellEnd"/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), wyraźnego określenia przedmiotu zastrzeżeń wraz z uzasadnieniem przyczyny ich wniesienia, dokładnej daty zdarzenia (dzień-miesiąc-rok). </w:t>
      </w:r>
    </w:p>
    <w:p w:rsidR="006F3E16" w:rsidRPr="008E4B9D" w:rsidRDefault="008E4B9D" w:rsidP="006F3E16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2. 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Zgłoszenia reklamacyjne będą na bieżąco rozpatrywane w terminie nie dłuższym niż 14 dni od zgłoszenia reklamacji, jednak </w:t>
      </w: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>Organizator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zastrzega sobie prawo pozostawienia reklamacji bez odpowiedzi, jeżeli dotyczy ona dysfunkcji wynikających z 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lastRenderedPageBreak/>
        <w:t xml:space="preserve">nieznajomości Regulaminu lub niezastosowania się przez Użytkownika do wskazówek udzielanych na bieżąco na łamach strony konkursowej. </w:t>
      </w:r>
    </w:p>
    <w:p w:rsidR="006F3E16" w:rsidRPr="008E4B9D" w:rsidRDefault="008E4B9D" w:rsidP="006F3E16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>3.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Rozpa</w:t>
      </w: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trzenie reklamacji przez Organizatora 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jest ostateczne. </w:t>
      </w:r>
    </w:p>
    <w:p w:rsidR="001408A4" w:rsidRDefault="008E4B9D" w:rsidP="006F3E16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4. </w:t>
      </w:r>
      <w:r w:rsidR="006F3E16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Wszelkie roszczenia z tytułu Konkursu zgłoszone po upływie terminu określonego w ust. 1 nie będą rozpatrywane.</w:t>
      </w:r>
    </w:p>
    <w:p w:rsidR="008E4B9D" w:rsidRPr="008E4B9D" w:rsidRDefault="008E4B9D" w:rsidP="006F3E16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</w:p>
    <w:p w:rsid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  <w:t>POSTANOWIENIA KOŃCOWE</w:t>
      </w:r>
    </w:p>
    <w:p w:rsidR="008E4B9D" w:rsidRPr="008E4B9D" w:rsidRDefault="008E4B9D" w:rsidP="008E4B9D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3B3B3B"/>
          <w:sz w:val="18"/>
          <w:szCs w:val="18"/>
          <w:lang w:eastAsia="pl-PL"/>
        </w:rPr>
      </w:pPr>
    </w:p>
    <w:p w:rsidR="001408A4" w:rsidRPr="008E4B9D" w:rsidRDefault="008E4B9D" w:rsidP="001408A4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1. </w:t>
      </w:r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Organizator oświadcza, że Konkurs nie jest grą losową, loterią fantową, zakładem wzajemnym, loterią promocyjną, grą której wynik zależy od przypadku, ani żadną inną formą przewidzianą w ustawie z dnia 29 lipca 1992 r. o grach i zakładach wzajemnych (Dz. U. z 2004 r. Nr 4, poz. 27, z </w:t>
      </w:r>
      <w:proofErr w:type="spellStart"/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późn</w:t>
      </w:r>
      <w:proofErr w:type="spellEnd"/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. zm.). </w:t>
      </w:r>
    </w:p>
    <w:p w:rsidR="001408A4" w:rsidRPr="008E4B9D" w:rsidRDefault="008E4B9D" w:rsidP="001408A4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2. </w:t>
      </w:r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Dane osobowe uczestników Konkursu będą wykorzystywane wyłącznie w celach przeprowadzenia Konkursu zgodnie z zasadami Regulaminu. Uczestnictwo w Konkursie jest jednoznaczne z wyrażeniem zgody przez uczestnika na przetwarzanie jego danych osobowych w celu realizacji Konkursu, zgodnie z ustawą z dnia 29 sierpnia 1997 roku o ochronie danych osobowych. Uczestnik ma prawo do wglądu i sprostowania jego danych osobowych. Podanie przez uczestnika Konkursu danych osobowych jest dobrowolne. </w:t>
      </w:r>
    </w:p>
    <w:p w:rsidR="003B670D" w:rsidRPr="008E4B9D" w:rsidRDefault="00A804B1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3. </w:t>
      </w:r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Organizator nie ponosi odpowiedzialności za jakiekolwiek zakłócenia w działaniu łącz teleinformatycznych, serwerów, interfejsów, przeglądarek oraz platformy </w:t>
      </w:r>
      <w:proofErr w:type="spellStart"/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Facebook</w:t>
      </w:r>
      <w:proofErr w:type="spellEnd"/>
      <w:r w:rsidR="001408A4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.  </w:t>
      </w:r>
      <w:r w:rsidR="00C903BA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br/>
      </w:r>
      <w:r w:rsidR="00C903BA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4. </w:t>
      </w:r>
      <w:r w:rsidR="00275BCF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Poprzez przystąpienie do Konkursu uczestnicy akceptują zasady zawarte w niniejszym Regulaminie Konkursu.</w:t>
      </w:r>
      <w:r w:rsidR="003B670D"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</w:p>
    <w:p w:rsidR="00275BCF" w:rsidRPr="008E4B9D" w:rsidRDefault="003B670D" w:rsidP="00C903BA">
      <w:pPr>
        <w:spacing w:before="150" w:after="150" w:line="240" w:lineRule="auto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8E4B9D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W kwestiach nieuregulowanych tym regulaminem zastosowanie mają przepisy Kodeksu Cywilnego</w:t>
      </w: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p w:rsidR="00275BCF" w:rsidRPr="008E4B9D" w:rsidRDefault="00275BCF">
      <w:pPr>
        <w:rPr>
          <w:rFonts w:ascii="Arial" w:hAnsi="Arial" w:cs="Arial"/>
        </w:rPr>
      </w:pPr>
    </w:p>
    <w:sectPr w:rsidR="00275BCF" w:rsidRPr="008E4B9D" w:rsidSect="00D86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7A0"/>
    <w:multiLevelType w:val="multilevel"/>
    <w:tmpl w:val="0C98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7A2C"/>
    <w:multiLevelType w:val="hybridMultilevel"/>
    <w:tmpl w:val="C6A6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23D7"/>
    <w:multiLevelType w:val="hybridMultilevel"/>
    <w:tmpl w:val="01E8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69D4"/>
    <w:multiLevelType w:val="multilevel"/>
    <w:tmpl w:val="8C94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D1B7D"/>
    <w:multiLevelType w:val="hybridMultilevel"/>
    <w:tmpl w:val="91F29B6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140EB"/>
    <w:multiLevelType w:val="hybridMultilevel"/>
    <w:tmpl w:val="6506F266"/>
    <w:lvl w:ilvl="0" w:tplc="673A7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652F"/>
    <w:multiLevelType w:val="hybridMultilevel"/>
    <w:tmpl w:val="936A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93A31"/>
    <w:multiLevelType w:val="hybridMultilevel"/>
    <w:tmpl w:val="89365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6555"/>
    <w:multiLevelType w:val="multilevel"/>
    <w:tmpl w:val="52F0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F00D2"/>
    <w:multiLevelType w:val="hybridMultilevel"/>
    <w:tmpl w:val="991E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51FA"/>
    <w:multiLevelType w:val="hybridMultilevel"/>
    <w:tmpl w:val="936A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627D1"/>
    <w:multiLevelType w:val="multilevel"/>
    <w:tmpl w:val="80EA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03C62"/>
    <w:multiLevelType w:val="multilevel"/>
    <w:tmpl w:val="7230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A3"/>
    <w:rsid w:val="001408A4"/>
    <w:rsid w:val="00275BCF"/>
    <w:rsid w:val="003B670D"/>
    <w:rsid w:val="00402BA3"/>
    <w:rsid w:val="0058495C"/>
    <w:rsid w:val="006F3E16"/>
    <w:rsid w:val="00780DA5"/>
    <w:rsid w:val="008E4B9D"/>
    <w:rsid w:val="009B37A3"/>
    <w:rsid w:val="00A23BD4"/>
    <w:rsid w:val="00A804B1"/>
    <w:rsid w:val="00A83BB3"/>
    <w:rsid w:val="00C903BA"/>
    <w:rsid w:val="00D86FE8"/>
    <w:rsid w:val="00E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37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5B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37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5B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nordwoodr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2015-10-08T09:40:00Z</cp:lastPrinted>
  <dcterms:created xsi:type="dcterms:W3CDTF">2016-02-05T13:36:00Z</dcterms:created>
  <dcterms:modified xsi:type="dcterms:W3CDTF">2016-02-05T13:36:00Z</dcterms:modified>
</cp:coreProperties>
</file>